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Math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1818"/>
        <w:gridCol w:w="942"/>
        <w:gridCol w:w="912"/>
        <w:gridCol w:w="1836"/>
        <w:gridCol w:w="12"/>
        <w:gridCol w:w="1824"/>
        <w:gridCol w:w="3672"/>
      </w:tblGrid>
      <w:tr w:rsidR="005C4CBE" w:rsidRPr="00570FB8" w:rsidTr="00274ACD"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</w:p>
          <w:p w:rsidR="005C4CBE" w:rsidRPr="00643719" w:rsidRDefault="00136CB3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Raynor</w:t>
            </w:r>
            <w:proofErr w:type="spellEnd"/>
          </w:p>
        </w:tc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3</w:t>
            </w:r>
          </w:p>
        </w:tc>
        <w:tc>
          <w:tcPr>
            <w:tcW w:w="3672" w:type="dxa"/>
            <w:shd w:val="clear" w:color="auto" w:fill="C2D69B" w:themeFill="accent3" w:themeFillTint="99"/>
          </w:tcPr>
          <w:p w:rsidR="005C4CBE" w:rsidRPr="00CD5617" w:rsidRDefault="005C4CBE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413321">
              <w:rPr>
                <w:rFonts w:ascii="Times New Roman" w:hAnsi="Times New Roman" w:cs="Times New Roman"/>
                <w:sz w:val="24"/>
                <w:szCs w:val="24"/>
              </w:rPr>
              <w:t>Day 5</w:t>
            </w:r>
          </w:p>
        </w:tc>
      </w:tr>
      <w:tr w:rsidR="005C4CBE" w:rsidTr="00274ACD">
        <w:tc>
          <w:tcPr>
            <w:tcW w:w="5508" w:type="dxa"/>
            <w:gridSpan w:val="4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Planning a Family Reunion</w:t>
            </w:r>
          </w:p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8" w:type="dxa"/>
            <w:gridSpan w:val="3"/>
          </w:tcPr>
          <w:p w:rsidR="005C4CBE" w:rsidRDefault="005C4CBE" w:rsidP="00413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C236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4133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Prior to Task </w:t>
            </w:r>
            <w:r w:rsidR="00BE120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8C13D7" w:rsidTr="00274ACD">
        <w:trPr>
          <w:trHeight w:val="737"/>
        </w:trPr>
        <w:tc>
          <w:tcPr>
            <w:tcW w:w="11016" w:type="dxa"/>
            <w:gridSpan w:val="7"/>
          </w:tcPr>
          <w:p w:rsidR="008C13D7" w:rsidRPr="008C13D7" w:rsidRDefault="008C13D7" w:rsidP="00502D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  <w:r w:rsidR="00502DEB">
              <w:rPr>
                <w:rFonts w:ascii="Times New Roman" w:hAnsi="Times New Roman" w:cs="Times New Roman"/>
                <w:b/>
                <w:sz w:val="24"/>
                <w:szCs w:val="24"/>
              </w:rPr>
              <w:t>How does place value understanding help me round to benchmark numbers?</w:t>
            </w:r>
            <w:bookmarkStart w:id="0" w:name="_GoBack"/>
            <w:bookmarkEnd w:id="0"/>
          </w:p>
        </w:tc>
      </w:tr>
      <w:tr w:rsidR="005C4CBE" w:rsidTr="00274ACD">
        <w:trPr>
          <w:trHeight w:val="296"/>
        </w:trPr>
        <w:tc>
          <w:tcPr>
            <w:tcW w:w="5508" w:type="dxa"/>
            <w:gridSpan w:val="4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D85633" w:rsidTr="009A1589">
        <w:trPr>
          <w:trHeight w:val="1115"/>
        </w:trPr>
        <w:tc>
          <w:tcPr>
            <w:tcW w:w="2760" w:type="dxa"/>
            <w:gridSpan w:val="2"/>
          </w:tcPr>
          <w:p w:rsidR="00D85633" w:rsidRPr="008C13D7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9A1589" w:rsidRDefault="009A1589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60" w:type="dxa"/>
            <w:gridSpan w:val="3"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Student:</w:t>
            </w:r>
          </w:p>
          <w:p w:rsidR="005273AD" w:rsidRDefault="00C236E2" w:rsidP="005273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Hundreds Chart</w:t>
            </w:r>
          </w:p>
          <w:p w:rsidR="00C236E2" w:rsidRDefault="00C236E2" w:rsidP="005273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Thousands Chart</w:t>
            </w:r>
          </w:p>
        </w:tc>
        <w:tc>
          <w:tcPr>
            <w:tcW w:w="5496" w:type="dxa"/>
            <w:gridSpan w:val="2"/>
          </w:tcPr>
          <w:p w:rsidR="005273AD" w:rsidRDefault="00C236E2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Round</w:t>
            </w:r>
          </w:p>
          <w:p w:rsidR="00C236E2" w:rsidRDefault="00C236E2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Estimate</w:t>
            </w:r>
          </w:p>
          <w:p w:rsidR="00C236E2" w:rsidRDefault="00C236E2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Benchmark Number</w:t>
            </w:r>
          </w:p>
          <w:p w:rsidR="00D85633" w:rsidRPr="008C13D7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274ACD">
        <w:trPr>
          <w:trHeight w:val="368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 w:val="restart"/>
          </w:tcPr>
          <w:p w:rsidR="00D85633" w:rsidRPr="00D85633" w:rsidRDefault="00D85633" w:rsidP="00D856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633">
              <w:rPr>
                <w:rFonts w:ascii="Times New Roman" w:hAnsi="Times New Roman" w:cs="Times New Roman"/>
                <w:b/>
              </w:rPr>
              <w:t xml:space="preserve">8 Mathematical Practices: </w:t>
            </w:r>
          </w:p>
          <w:p w:rsidR="00D85633" w:rsidRPr="00D85633" w:rsidRDefault="00CE7680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x 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1.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 xml:space="preserve">Make sense of problems and persevere in solving them. </w:t>
            </w:r>
          </w:p>
          <w:p w:rsidR="00D85633" w:rsidRPr="007B401D" w:rsidRDefault="00136CB3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7B401D">
              <w:rPr>
                <w:rFonts w:ascii="Times New Roman" w:hAnsi="Times New Roman" w:cs="Times New Roman"/>
                <w:sz w:val="18"/>
                <w:szCs w:val="18"/>
              </w:rPr>
              <w:t>2.  Reason abstractly and quantitatively.</w:t>
            </w:r>
          </w:p>
          <w:p w:rsidR="00D85633" w:rsidRPr="00D85633" w:rsidRDefault="00136CB3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gramEnd"/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3.  Construct viable arguments and critique the reasoning of others.</w:t>
            </w:r>
          </w:p>
          <w:p w:rsidR="00D85633" w:rsidRPr="00D85633" w:rsidRDefault="00CE7680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4.  Model with mathematics.</w:t>
            </w:r>
          </w:p>
          <w:p w:rsidR="00D85633" w:rsidRPr="00D85633" w:rsidRDefault="00CE7680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5.  Use appropriate tools strategically.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6.  Attend to precision.</w:t>
            </w:r>
          </w:p>
          <w:p w:rsidR="00D85633" w:rsidRPr="00D85633" w:rsidRDefault="00CE7680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7.  Look for and make use of structure.</w:t>
            </w:r>
          </w:p>
          <w:p w:rsidR="00D85633" w:rsidRPr="00D85633" w:rsidRDefault="00F53391" w:rsidP="00D8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pict>
                <v:rect id="Rectangle 1" o:spid="_x0000_s1026" style="position:absolute;margin-left:.2pt;margin-top:1.7pt;width:6.65pt;height:5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" filled="f" strokecolor="black [3213]" strokeweight=".25pt"/>
              </w:pic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8.  Look for and express regularity in repeated reasoning.</w:t>
            </w:r>
          </w:p>
        </w:tc>
        <w:tc>
          <w:tcPr>
            <w:tcW w:w="9198" w:type="dxa"/>
            <w:gridSpan w:val="6"/>
          </w:tcPr>
          <w:p w:rsidR="00D85633" w:rsidRPr="008C13D7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Common Core State Standards:</w:t>
            </w:r>
            <w:r w:rsidR="00C236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3.NB.1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C236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I</w:t>
            </w:r>
            <w:r w:rsidR="00C236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can use place value to help me round</w:t>
            </w:r>
            <w:r w:rsidR="00D531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to benchmark numbers</w:t>
            </w:r>
            <w:r w:rsidR="00C236E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413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Activating Strategy/Hook: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4133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Georgia Dept, of Education grade 3 pg. 61 – Choose your 3 favorite snacks.  Round them to the nearest 10 using a hundreds chart.  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C236E2" w:rsidRDefault="00D85633" w:rsidP="00C236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Directed: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>/Guided</w:t>
            </w:r>
            <w:r w:rsidR="00CE76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236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Practice: </w:t>
            </w:r>
          </w:p>
          <w:p w:rsidR="00D85633" w:rsidRPr="00C236E2" w:rsidRDefault="00413321" w:rsidP="00C236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332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Teacher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gives students thousands chart.  </w:t>
            </w:r>
            <w:r w:rsidRPr="0041332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models how to round to the nearest 10.  </w:t>
            </w:r>
            <w:r w:rsidRPr="0041332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asks if </w:t>
            </w:r>
            <w:r w:rsidRPr="0041332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students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notice a rule (5 or more round up, 4 or less round down).  </w:t>
            </w:r>
            <w:r w:rsidRPr="0041332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Teacher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introduces other strategies:  number line, rounding rainbow.  </w:t>
            </w:r>
            <w:r w:rsidRPr="0041332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Students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create human number line.  50-60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 Put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 student at 52.  Ask </w:t>
            </w:r>
            <w:r w:rsidRPr="0041332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students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what that would be rounded to and why.  Repeat with 55 and 59.  </w:t>
            </w:r>
            <w:r w:rsidRPr="0041332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asks students “If you had 563, how would you round it to the nearest 20?  How do you know?"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4133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Independent Practice: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4133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Round to the nearest 10 and 100 game - </w:t>
            </w:r>
            <w:proofErr w:type="spellStart"/>
            <w:r w:rsidR="00413321">
              <w:rPr>
                <w:rFonts w:ascii="Times New Roman" w:hAnsi="Times New Roman" w:cs="Times New Roman"/>
                <w:b/>
                <w:sz w:val="24"/>
                <w:szCs w:val="24"/>
              </w:rPr>
              <w:t>pinterest</w:t>
            </w:r>
            <w:proofErr w:type="spellEnd"/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4133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Closing/Summarizing Strategy</w:t>
            </w:r>
            <w:r w:rsidR="00413321">
              <w:rPr>
                <w:rFonts w:ascii="Times New Roman" w:hAnsi="Times New Roman" w:cs="Times New Roman"/>
                <w:b/>
                <w:sz w:val="24"/>
                <w:szCs w:val="24"/>
              </w:rPr>
              <w:t>:  Round 561 to the nearest 10 and 100.  How do you know?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8C13D7" w:rsidRDefault="008C13D7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5C4CBE" w:rsidTr="00274ACD">
        <w:trPr>
          <w:trHeight w:val="359"/>
        </w:trPr>
        <w:tc>
          <w:tcPr>
            <w:tcW w:w="3672" w:type="dxa"/>
            <w:gridSpan w:val="3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5C4CBE" w:rsidTr="00274ACD">
        <w:trPr>
          <w:trHeight w:val="719"/>
        </w:trPr>
        <w:tc>
          <w:tcPr>
            <w:tcW w:w="3672" w:type="dxa"/>
            <w:gridSpan w:val="3"/>
          </w:tcPr>
          <w:p w:rsidR="005C4CBE" w:rsidRPr="00CE7680" w:rsidRDefault="00413321" w:rsidP="00136C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Round larger Numbers</w:t>
            </w:r>
          </w:p>
        </w:tc>
        <w:tc>
          <w:tcPr>
            <w:tcW w:w="3672" w:type="dxa"/>
            <w:gridSpan w:val="3"/>
          </w:tcPr>
          <w:p w:rsidR="005C4CBE" w:rsidRPr="00CE7680" w:rsidRDefault="00D53118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Circle and Draw Arrow</w:t>
            </w:r>
          </w:p>
        </w:tc>
        <w:tc>
          <w:tcPr>
            <w:tcW w:w="3672" w:type="dxa"/>
          </w:tcPr>
          <w:p w:rsidR="00136CB3" w:rsidRPr="00CE7680" w:rsidRDefault="00D53118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Partner to discuss, answer orally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Pr="00D7779B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8C13D7" w:rsidRPr="00CE7680" w:rsidRDefault="00136CB3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Worksheet</w:t>
            </w:r>
          </w:p>
        </w:tc>
      </w:tr>
    </w:tbl>
    <w:p w:rsidR="00FE4609" w:rsidRPr="00A67FA5" w:rsidRDefault="00FE4609" w:rsidP="00FE4609">
      <w:pPr>
        <w:rPr>
          <w:rFonts w:ascii="Times New Roman" w:hAnsi="Times New Roman" w:cs="Times New Roman"/>
          <w:sz w:val="10"/>
          <w:szCs w:val="10"/>
        </w:rPr>
      </w:pPr>
    </w:p>
    <w:sectPr w:rsidR="00FE4609" w:rsidRPr="00A67FA5" w:rsidSect="00FE4609">
      <w:footerReference w:type="defaul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321" w:rsidRDefault="00413321" w:rsidP="00D7779B">
      <w:pPr>
        <w:spacing w:after="0" w:line="240" w:lineRule="auto"/>
      </w:pPr>
      <w:r>
        <w:separator/>
      </w:r>
    </w:p>
  </w:endnote>
  <w:endnote w:type="continuationSeparator" w:id="0">
    <w:p w:rsidR="00413321" w:rsidRDefault="00413321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321" w:rsidRDefault="00413321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321" w:rsidRDefault="00413321" w:rsidP="00D7779B">
      <w:pPr>
        <w:spacing w:after="0" w:line="240" w:lineRule="auto"/>
      </w:pPr>
      <w:r>
        <w:separator/>
      </w:r>
    </w:p>
  </w:footnote>
  <w:footnote w:type="continuationSeparator" w:id="0">
    <w:p w:rsidR="00413321" w:rsidRDefault="00413321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40FC3"/>
    <w:multiLevelType w:val="hybridMultilevel"/>
    <w:tmpl w:val="A42A4CE8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AE725F"/>
    <w:multiLevelType w:val="hybridMultilevel"/>
    <w:tmpl w:val="110656B2"/>
    <w:lvl w:ilvl="0" w:tplc="776E1FB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5BA3E39"/>
    <w:multiLevelType w:val="hybridMultilevel"/>
    <w:tmpl w:val="B958EF48"/>
    <w:lvl w:ilvl="0" w:tplc="1F9E54F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33076D4"/>
    <w:multiLevelType w:val="hybridMultilevel"/>
    <w:tmpl w:val="C6BCD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685F4E"/>
    <w:multiLevelType w:val="hybridMultilevel"/>
    <w:tmpl w:val="DC1CA1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AB1FC2"/>
    <w:multiLevelType w:val="hybridMultilevel"/>
    <w:tmpl w:val="F30E1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9263C4"/>
    <w:multiLevelType w:val="hybridMultilevel"/>
    <w:tmpl w:val="37E0D3F0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4609"/>
    <w:rsid w:val="00136CB3"/>
    <w:rsid w:val="001F1086"/>
    <w:rsid w:val="00224A5F"/>
    <w:rsid w:val="00274ACD"/>
    <w:rsid w:val="0028190D"/>
    <w:rsid w:val="003D7D31"/>
    <w:rsid w:val="00413321"/>
    <w:rsid w:val="004B658C"/>
    <w:rsid w:val="00502DEB"/>
    <w:rsid w:val="0051657B"/>
    <w:rsid w:val="005273AD"/>
    <w:rsid w:val="00570FB8"/>
    <w:rsid w:val="005C4CBE"/>
    <w:rsid w:val="00643719"/>
    <w:rsid w:val="006A0ACD"/>
    <w:rsid w:val="007B401D"/>
    <w:rsid w:val="008C13D7"/>
    <w:rsid w:val="009A1589"/>
    <w:rsid w:val="009B085C"/>
    <w:rsid w:val="00A35523"/>
    <w:rsid w:val="00A67FA5"/>
    <w:rsid w:val="00B51CA8"/>
    <w:rsid w:val="00BE1201"/>
    <w:rsid w:val="00C236E2"/>
    <w:rsid w:val="00C92D93"/>
    <w:rsid w:val="00CB2DBC"/>
    <w:rsid w:val="00CB595F"/>
    <w:rsid w:val="00CD5617"/>
    <w:rsid w:val="00CE7680"/>
    <w:rsid w:val="00D53118"/>
    <w:rsid w:val="00D7779B"/>
    <w:rsid w:val="00D85633"/>
    <w:rsid w:val="00E52126"/>
    <w:rsid w:val="00EA3B26"/>
    <w:rsid w:val="00FE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3B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AF902-014C-4430-A7B0-3A9A956B2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B10F9E2-9859-4CAF-8FF4-2080493DE956}">
  <ds:schemaRefs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www.w3.org/XML/1998/namespace"/>
    <ds:schemaRef ds:uri="http://purl.org/dc/terms/"/>
    <ds:schemaRef ds:uri="http://purl.org/dc/dcmitype/"/>
    <ds:schemaRef ds:uri="http://schemas.microsoft.com/office/2006/documentManagement/types"/>
  </ds:schemaRefs>
</ds:datastoreItem>
</file>

<file path=customXml/itemProps3.xml><?xml version="1.0" encoding="utf-8"?>
<ds:datastoreItem xmlns:ds="http://schemas.openxmlformats.org/officeDocument/2006/customXml" ds:itemID="{3509F430-1B79-4C69-B211-5532B41A8D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11948D-D7D9-49E8-B26C-316FD1508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7C382B08.dotm</Template>
  <TotalTime>0</TotalTime>
  <Pages>1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1964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Teacher</cp:lastModifiedBy>
  <cp:revision>7</cp:revision>
  <dcterms:created xsi:type="dcterms:W3CDTF">2012-07-17T18:34:00Z</dcterms:created>
  <dcterms:modified xsi:type="dcterms:W3CDTF">2012-07-18T13:50:00Z</dcterms:modified>
</cp:coreProperties>
</file>